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FB" w:rsidRPr="004F03A8" w:rsidRDefault="00854DFB" w:rsidP="00BE6BF6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Groupe de travail sur les concessions autoroutières</w:t>
      </w:r>
    </w:p>
    <w:p w:rsidR="005931ED" w:rsidRDefault="005931ED" w:rsidP="00854DFB">
      <w:pPr>
        <w:jc w:val="both"/>
        <w:rPr>
          <w:rFonts w:ascii="Book Antiqua" w:hAnsi="Book Antiqua"/>
          <w:i/>
          <w:sz w:val="24"/>
          <w:szCs w:val="24"/>
        </w:rPr>
      </w:pPr>
    </w:p>
    <w:p w:rsidR="00854DFB" w:rsidRDefault="00854DFB" w:rsidP="00854DFB">
      <w:pPr>
        <w:jc w:val="both"/>
        <w:rPr>
          <w:rFonts w:ascii="Book Antiqua" w:hAnsi="Book Antiqua"/>
          <w:i/>
          <w:sz w:val="24"/>
          <w:szCs w:val="24"/>
        </w:rPr>
      </w:pPr>
      <w:bookmarkStart w:id="0" w:name="_GoBack"/>
      <w:bookmarkEnd w:id="0"/>
      <w:r w:rsidRPr="00CF2932">
        <w:rPr>
          <w:rFonts w:ascii="Book Antiqua" w:hAnsi="Book Antiqua"/>
          <w:i/>
          <w:sz w:val="24"/>
          <w:szCs w:val="24"/>
        </w:rPr>
        <w:t>Assemblée nationale</w:t>
      </w:r>
      <w:r>
        <w:rPr>
          <w:rFonts w:ascii="Book Antiqua" w:hAnsi="Book Antiqua"/>
          <w:i/>
          <w:sz w:val="24"/>
          <w:szCs w:val="24"/>
        </w:rPr>
        <w:t> </w:t>
      </w:r>
    </w:p>
    <w:p w:rsidR="00854DFB" w:rsidRPr="00BA183B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BA183B">
        <w:rPr>
          <w:rFonts w:ascii="Book Antiqua" w:hAnsi="Book Antiqua"/>
          <w:b/>
          <w:sz w:val="24"/>
          <w:szCs w:val="24"/>
        </w:rPr>
        <w:t>Patrice Carvalho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854DFB" w:rsidRPr="00854DFB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54DFB">
        <w:rPr>
          <w:rFonts w:ascii="Book Antiqua" w:hAnsi="Book Antiqua"/>
          <w:b/>
          <w:sz w:val="24"/>
          <w:szCs w:val="24"/>
        </w:rPr>
        <w:t>Jean-Paul Chanteguet</w:t>
      </w:r>
      <w:r w:rsidRPr="00854DFB">
        <w:rPr>
          <w:rFonts w:ascii="Book Antiqua" w:hAnsi="Book Antiqua"/>
          <w:sz w:val="24"/>
          <w:szCs w:val="24"/>
        </w:rPr>
        <w:t xml:space="preserve"> </w:t>
      </w:r>
    </w:p>
    <w:p w:rsidR="00854DFB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3789C">
        <w:rPr>
          <w:rFonts w:ascii="Book Antiqua" w:hAnsi="Book Antiqua"/>
          <w:b/>
          <w:sz w:val="24"/>
          <w:szCs w:val="24"/>
        </w:rPr>
        <w:t>Olivier Faure</w:t>
      </w:r>
      <w:r>
        <w:rPr>
          <w:rFonts w:ascii="Book Antiqua" w:hAnsi="Book Antiqua"/>
          <w:sz w:val="24"/>
          <w:szCs w:val="24"/>
        </w:rPr>
        <w:t xml:space="preserve"> </w:t>
      </w:r>
    </w:p>
    <w:p w:rsidR="00854DFB" w:rsidRPr="004F03A8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4F03A8">
        <w:rPr>
          <w:rFonts w:ascii="Book Antiqua" w:hAnsi="Book Antiqua"/>
          <w:b/>
          <w:sz w:val="24"/>
          <w:szCs w:val="24"/>
        </w:rPr>
        <w:t>Joël Giraud</w:t>
      </w:r>
      <w:r w:rsidRPr="004F03A8">
        <w:rPr>
          <w:rFonts w:ascii="Book Antiqua" w:hAnsi="Book Antiqua"/>
          <w:sz w:val="24"/>
          <w:szCs w:val="24"/>
        </w:rPr>
        <w:t xml:space="preserve"> </w:t>
      </w:r>
    </w:p>
    <w:p w:rsidR="00854DFB" w:rsidRPr="004F03A8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4F03A8">
        <w:rPr>
          <w:rFonts w:ascii="Book Antiqua" w:hAnsi="Book Antiqua"/>
          <w:b/>
          <w:sz w:val="24"/>
          <w:szCs w:val="24"/>
        </w:rPr>
        <w:t>François Michel Lambert</w:t>
      </w:r>
    </w:p>
    <w:p w:rsidR="00854DFB" w:rsidRPr="00854DFB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54DFB">
        <w:rPr>
          <w:rFonts w:ascii="Book Antiqua" w:hAnsi="Book Antiqua"/>
          <w:b/>
          <w:sz w:val="24"/>
          <w:szCs w:val="24"/>
        </w:rPr>
        <w:t xml:space="preserve">Yves </w:t>
      </w:r>
      <w:proofErr w:type="spellStart"/>
      <w:r w:rsidRPr="00854DFB">
        <w:rPr>
          <w:rFonts w:ascii="Book Antiqua" w:hAnsi="Book Antiqua"/>
          <w:b/>
          <w:sz w:val="24"/>
          <w:szCs w:val="24"/>
        </w:rPr>
        <w:t>Nicolin</w:t>
      </w:r>
      <w:proofErr w:type="spellEnd"/>
    </w:p>
    <w:p w:rsidR="00854DFB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54DFB">
        <w:rPr>
          <w:rFonts w:ascii="Book Antiqua" w:hAnsi="Book Antiqua"/>
          <w:b/>
          <w:sz w:val="24"/>
          <w:szCs w:val="24"/>
        </w:rPr>
        <w:t xml:space="preserve">Bertrand </w:t>
      </w:r>
      <w:proofErr w:type="spellStart"/>
      <w:r w:rsidRPr="00854DFB">
        <w:rPr>
          <w:rFonts w:ascii="Book Antiqua" w:hAnsi="Book Antiqua"/>
          <w:b/>
          <w:sz w:val="24"/>
          <w:szCs w:val="24"/>
        </w:rPr>
        <w:t>Pancher</w:t>
      </w:r>
      <w:proofErr w:type="spellEnd"/>
    </w:p>
    <w:p w:rsidR="00854DFB" w:rsidRPr="00854DFB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54DFB">
        <w:rPr>
          <w:rFonts w:ascii="Book Antiqua" w:hAnsi="Book Antiqua"/>
          <w:b/>
          <w:sz w:val="24"/>
          <w:szCs w:val="24"/>
        </w:rPr>
        <w:t>Gilles Savary</w:t>
      </w:r>
      <w:r w:rsidRPr="00854DFB">
        <w:rPr>
          <w:rFonts w:ascii="Book Antiqua" w:hAnsi="Book Antiqua"/>
          <w:color w:val="FF0000"/>
          <w:sz w:val="24"/>
          <w:szCs w:val="24"/>
        </w:rPr>
        <w:t xml:space="preserve"> </w:t>
      </w:r>
    </w:p>
    <w:p w:rsidR="00854DFB" w:rsidRDefault="00854DFB" w:rsidP="00854DFB">
      <w:pPr>
        <w:jc w:val="both"/>
        <w:rPr>
          <w:rFonts w:ascii="Book Antiqua" w:hAnsi="Book Antiqua"/>
          <w:i/>
          <w:sz w:val="24"/>
          <w:szCs w:val="24"/>
        </w:rPr>
      </w:pPr>
      <w:r w:rsidRPr="00CF2932">
        <w:rPr>
          <w:rFonts w:ascii="Book Antiqua" w:hAnsi="Book Antiqua"/>
          <w:i/>
          <w:sz w:val="24"/>
          <w:szCs w:val="24"/>
        </w:rPr>
        <w:t>Sénat </w:t>
      </w:r>
    </w:p>
    <w:p w:rsidR="00854DFB" w:rsidRPr="00D77E9B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77E9B">
        <w:rPr>
          <w:rFonts w:ascii="Book Antiqua" w:hAnsi="Book Antiqua"/>
          <w:b/>
          <w:sz w:val="24"/>
          <w:szCs w:val="24"/>
        </w:rPr>
        <w:t>Alain Bertrand</w:t>
      </w:r>
    </w:p>
    <w:p w:rsidR="00854DFB" w:rsidRPr="006134E5" w:rsidRDefault="00882F5C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Patrick </w:t>
      </w:r>
      <w:proofErr w:type="spellStart"/>
      <w:r>
        <w:rPr>
          <w:rFonts w:ascii="Book Antiqua" w:hAnsi="Book Antiqua"/>
          <w:b/>
          <w:sz w:val="24"/>
          <w:szCs w:val="24"/>
        </w:rPr>
        <w:t>Chaize</w:t>
      </w:r>
      <w:proofErr w:type="spellEnd"/>
    </w:p>
    <w:p w:rsidR="00854DFB" w:rsidRPr="00D77E9B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77E9B">
        <w:rPr>
          <w:rFonts w:ascii="Book Antiqua" w:hAnsi="Book Antiqua"/>
          <w:b/>
          <w:sz w:val="24"/>
          <w:szCs w:val="24"/>
        </w:rPr>
        <w:t xml:space="preserve">Ronan </w:t>
      </w:r>
      <w:proofErr w:type="spellStart"/>
      <w:r w:rsidRPr="00D77E9B">
        <w:rPr>
          <w:rFonts w:ascii="Book Antiqua" w:hAnsi="Book Antiqua"/>
          <w:b/>
          <w:sz w:val="24"/>
          <w:szCs w:val="24"/>
        </w:rPr>
        <w:t>Dantec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</w:p>
    <w:p w:rsidR="00854DFB" w:rsidRDefault="00854DFB" w:rsidP="00854DFB">
      <w:pPr>
        <w:pStyle w:val="Paragraphedeliste"/>
        <w:numPr>
          <w:ilvl w:val="0"/>
          <w:numId w:val="1"/>
        </w:numPr>
        <w:jc w:val="both"/>
      </w:pPr>
      <w:r w:rsidRPr="00854DFB">
        <w:rPr>
          <w:rFonts w:ascii="Book Antiqua" w:hAnsi="Book Antiqua"/>
          <w:b/>
          <w:sz w:val="24"/>
          <w:szCs w:val="24"/>
        </w:rPr>
        <w:t>Evelyne Didier</w:t>
      </w:r>
    </w:p>
    <w:p w:rsidR="00854DFB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A183B">
        <w:rPr>
          <w:rFonts w:ascii="Book Antiqua" w:hAnsi="Book Antiqua"/>
          <w:b/>
          <w:sz w:val="24"/>
          <w:szCs w:val="24"/>
        </w:rPr>
        <w:t>Jean-Jacques Filleul</w:t>
      </w:r>
    </w:p>
    <w:p w:rsidR="00854DFB" w:rsidRPr="00854DFB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54DFB">
        <w:rPr>
          <w:rFonts w:ascii="Book Antiqua" w:hAnsi="Book Antiqua"/>
          <w:b/>
          <w:sz w:val="24"/>
          <w:szCs w:val="24"/>
        </w:rPr>
        <w:t xml:space="preserve">Hervé </w:t>
      </w:r>
      <w:proofErr w:type="spellStart"/>
      <w:r w:rsidRPr="00854DFB">
        <w:rPr>
          <w:rFonts w:ascii="Book Antiqua" w:hAnsi="Book Antiqua"/>
          <w:b/>
          <w:sz w:val="24"/>
          <w:szCs w:val="24"/>
        </w:rPr>
        <w:t>Maurey</w:t>
      </w:r>
      <w:proofErr w:type="spellEnd"/>
      <w:r w:rsidR="00882F5C">
        <w:rPr>
          <w:rFonts w:ascii="Book Antiqua" w:hAnsi="Book Antiqua"/>
          <w:sz w:val="24"/>
          <w:szCs w:val="24"/>
        </w:rPr>
        <w:t xml:space="preserve"> </w:t>
      </w:r>
    </w:p>
    <w:p w:rsidR="00854DFB" w:rsidRDefault="00854DFB" w:rsidP="00854DF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A183B">
        <w:rPr>
          <w:rFonts w:ascii="Book Antiqua" w:hAnsi="Book Antiqua"/>
          <w:b/>
          <w:sz w:val="24"/>
          <w:szCs w:val="24"/>
        </w:rPr>
        <w:t xml:space="preserve">Louis-Jean de </w:t>
      </w:r>
      <w:proofErr w:type="spellStart"/>
      <w:r w:rsidRPr="00BA183B">
        <w:rPr>
          <w:rFonts w:ascii="Book Antiqua" w:hAnsi="Book Antiqua"/>
          <w:b/>
          <w:sz w:val="24"/>
          <w:szCs w:val="24"/>
        </w:rPr>
        <w:t>Nicolaÿ</w:t>
      </w:r>
      <w:proofErr w:type="spellEnd"/>
    </w:p>
    <w:p w:rsidR="001E1929" w:rsidRDefault="001E1929" w:rsidP="001E1929">
      <w:pPr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Gouvernement</w:t>
      </w:r>
    </w:p>
    <w:p w:rsidR="001E1929" w:rsidRPr="00BE6BF6" w:rsidRDefault="001E1929" w:rsidP="001E192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E6BF6">
        <w:rPr>
          <w:rFonts w:ascii="Book Antiqua" w:hAnsi="Book Antiqua"/>
          <w:b/>
          <w:sz w:val="24"/>
          <w:szCs w:val="24"/>
        </w:rPr>
        <w:t>Elisabeth Borne</w:t>
      </w:r>
      <w:r w:rsidRPr="00BE6BF6">
        <w:rPr>
          <w:rFonts w:ascii="Book Antiqua" w:hAnsi="Book Antiqua"/>
          <w:sz w:val="24"/>
          <w:szCs w:val="24"/>
        </w:rPr>
        <w:t xml:space="preserve"> (directrice de cabinet de la ministre de l’écologie, du développement durable et de l’énergie)</w:t>
      </w:r>
    </w:p>
    <w:p w:rsidR="001E1929" w:rsidRPr="00BE6BF6" w:rsidRDefault="001E1929" w:rsidP="001E192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E6BF6">
        <w:rPr>
          <w:rFonts w:ascii="Book Antiqua" w:hAnsi="Book Antiqua"/>
          <w:b/>
          <w:sz w:val="24"/>
          <w:szCs w:val="24"/>
        </w:rPr>
        <w:t xml:space="preserve">Alexis </w:t>
      </w:r>
      <w:proofErr w:type="spellStart"/>
      <w:r w:rsidRPr="00BE6BF6">
        <w:rPr>
          <w:rFonts w:ascii="Book Antiqua" w:hAnsi="Book Antiqua"/>
          <w:b/>
          <w:sz w:val="24"/>
          <w:szCs w:val="24"/>
        </w:rPr>
        <w:t>Kohler</w:t>
      </w:r>
      <w:proofErr w:type="spellEnd"/>
      <w:r w:rsidRPr="00BE6BF6">
        <w:rPr>
          <w:rFonts w:ascii="Book Antiqua" w:hAnsi="Book Antiqua"/>
          <w:sz w:val="24"/>
          <w:szCs w:val="24"/>
        </w:rPr>
        <w:t xml:space="preserve"> (directeur de cabinet du ministre de l’économie, de l’industrie et du numérique)</w:t>
      </w:r>
    </w:p>
    <w:p w:rsidR="001E1929" w:rsidRPr="00BE6BF6" w:rsidRDefault="001E1929" w:rsidP="001E192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E6BF6">
        <w:rPr>
          <w:rFonts w:ascii="Book Antiqua" w:hAnsi="Book Antiqua"/>
          <w:b/>
          <w:sz w:val="24"/>
          <w:szCs w:val="24"/>
        </w:rPr>
        <w:t>Véronique Hamayon-Tarde</w:t>
      </w:r>
      <w:r w:rsidRPr="00BE6BF6">
        <w:rPr>
          <w:rFonts w:ascii="Book Antiqua" w:hAnsi="Book Antiqua"/>
          <w:sz w:val="24"/>
          <w:szCs w:val="24"/>
        </w:rPr>
        <w:t xml:space="preserve"> (directrice de cabinet du secrétaire d’Etat chargé des transports, de la mer et de la pêche)</w:t>
      </w:r>
    </w:p>
    <w:p w:rsidR="001E1929" w:rsidRPr="00BE6BF6" w:rsidRDefault="001E1929" w:rsidP="001E192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E6BF6">
        <w:rPr>
          <w:rFonts w:ascii="Book Antiqua" w:hAnsi="Book Antiqua"/>
          <w:b/>
          <w:sz w:val="24"/>
          <w:szCs w:val="24"/>
        </w:rPr>
        <w:t>François Poupard</w:t>
      </w:r>
      <w:r w:rsidRPr="00BE6BF6">
        <w:rPr>
          <w:rFonts w:ascii="Book Antiqua" w:hAnsi="Book Antiqua"/>
          <w:sz w:val="24"/>
          <w:szCs w:val="24"/>
        </w:rPr>
        <w:t>, Directeur général des infrastructures, des transports et de la mer</w:t>
      </w:r>
    </w:p>
    <w:p w:rsidR="001E1929" w:rsidRDefault="001E1929" w:rsidP="001E192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E6BF6">
        <w:rPr>
          <w:rFonts w:ascii="Book Antiqua" w:hAnsi="Book Antiqua"/>
          <w:b/>
          <w:sz w:val="24"/>
          <w:szCs w:val="24"/>
        </w:rPr>
        <w:t xml:space="preserve">Salim </w:t>
      </w:r>
      <w:proofErr w:type="spellStart"/>
      <w:r w:rsidRPr="00BE6BF6">
        <w:rPr>
          <w:rFonts w:ascii="Book Antiqua" w:hAnsi="Book Antiqua"/>
          <w:b/>
          <w:sz w:val="24"/>
          <w:szCs w:val="24"/>
        </w:rPr>
        <w:t>Bensmail</w:t>
      </w:r>
      <w:proofErr w:type="spellEnd"/>
      <w:r w:rsidRPr="00BE6BF6">
        <w:rPr>
          <w:rFonts w:ascii="Book Antiqua" w:hAnsi="Book Antiqua"/>
          <w:sz w:val="24"/>
          <w:szCs w:val="24"/>
        </w:rPr>
        <w:t>, Directeur de la Mission d’appui aux PPP</w:t>
      </w:r>
    </w:p>
    <w:p w:rsidR="00882F5C" w:rsidRPr="00882F5C" w:rsidRDefault="00882F5C" w:rsidP="00882F5C">
      <w:pPr>
        <w:jc w:val="both"/>
        <w:rPr>
          <w:rFonts w:ascii="Book Antiqua" w:hAnsi="Book Antiqua"/>
          <w:i/>
          <w:sz w:val="24"/>
          <w:szCs w:val="24"/>
        </w:rPr>
      </w:pPr>
      <w:r w:rsidRPr="00882F5C">
        <w:rPr>
          <w:rFonts w:ascii="Book Antiqua" w:hAnsi="Book Antiqua"/>
          <w:i/>
          <w:sz w:val="24"/>
          <w:szCs w:val="24"/>
        </w:rPr>
        <w:t>Animation des travaux</w:t>
      </w:r>
    </w:p>
    <w:p w:rsidR="001E1929" w:rsidRPr="00BE6BF6" w:rsidRDefault="001E1929" w:rsidP="001E192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E6BF6">
        <w:rPr>
          <w:rFonts w:ascii="Book Antiqua" w:hAnsi="Book Antiqua"/>
          <w:b/>
          <w:sz w:val="24"/>
          <w:szCs w:val="24"/>
        </w:rPr>
        <w:t xml:space="preserve">Anne </w:t>
      </w:r>
      <w:proofErr w:type="spellStart"/>
      <w:r w:rsidRPr="00BE6BF6">
        <w:rPr>
          <w:rFonts w:ascii="Book Antiqua" w:hAnsi="Book Antiqua"/>
          <w:b/>
          <w:sz w:val="24"/>
          <w:szCs w:val="24"/>
        </w:rPr>
        <w:t>Bolliet</w:t>
      </w:r>
      <w:proofErr w:type="spellEnd"/>
      <w:r w:rsidR="00BE6BF6">
        <w:rPr>
          <w:rFonts w:ascii="Book Antiqua" w:hAnsi="Book Antiqua"/>
          <w:sz w:val="24"/>
          <w:szCs w:val="24"/>
        </w:rPr>
        <w:t xml:space="preserve">, </w:t>
      </w:r>
      <w:r w:rsidR="00882F5C">
        <w:rPr>
          <w:rFonts w:ascii="Book Antiqua" w:hAnsi="Book Antiqua"/>
          <w:sz w:val="24"/>
          <w:szCs w:val="24"/>
        </w:rPr>
        <w:t>inspectrice générale des finances</w:t>
      </w:r>
    </w:p>
    <w:p w:rsidR="001E1929" w:rsidRDefault="001E1929" w:rsidP="001E1929">
      <w:pPr>
        <w:ind w:left="360"/>
        <w:jc w:val="both"/>
      </w:pPr>
    </w:p>
    <w:sectPr w:rsidR="001E1929" w:rsidSect="00E2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1C6"/>
    <w:multiLevelType w:val="hybridMultilevel"/>
    <w:tmpl w:val="DDA0DD7A"/>
    <w:lvl w:ilvl="0" w:tplc="AD88E47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DFB"/>
    <w:rsid w:val="001E1929"/>
    <w:rsid w:val="005931ED"/>
    <w:rsid w:val="006067FD"/>
    <w:rsid w:val="00854DFB"/>
    <w:rsid w:val="00882F5C"/>
    <w:rsid w:val="009707DE"/>
    <w:rsid w:val="00BE6BF6"/>
    <w:rsid w:val="00CE4E15"/>
    <w:rsid w:val="00E2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lysiane</cp:lastModifiedBy>
  <cp:revision>2</cp:revision>
  <dcterms:created xsi:type="dcterms:W3CDTF">2015-01-27T15:06:00Z</dcterms:created>
  <dcterms:modified xsi:type="dcterms:W3CDTF">2015-01-27T15:06:00Z</dcterms:modified>
</cp:coreProperties>
</file>