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091"/>
        <w:gridCol w:w="1071"/>
      </w:tblGrid>
      <w:tr w:rsidR="00C7015E" w:rsidRPr="00C7015E" w:rsidTr="00C7015E">
        <w:trPr>
          <w:tblCellSpacing w:w="15" w:type="dxa"/>
        </w:trPr>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Pr="00C7015E">
              <w:rPr>
                <w:rFonts w:ascii="Times New Roman" w:eastAsia="Times New Roman" w:hAnsi="Times New Roman" w:cs="Times New Roman"/>
                <w:sz w:val="24"/>
                <w:szCs w:val="24"/>
                <w:lang w:eastAsia="fr-FR"/>
              </w:rPr>
              <w:t xml:space="preserve">RT. 2 </w:t>
            </w:r>
          </w:p>
        </w:tc>
        <w:tc>
          <w:tcPr>
            <w:tcW w:w="0" w:type="auto"/>
            <w:noWrap/>
            <w:vAlign w:val="center"/>
            <w:hideMark/>
          </w:tcPr>
          <w:p w:rsidR="00C7015E" w:rsidRPr="00C7015E" w:rsidRDefault="00C7015E" w:rsidP="00C7015E">
            <w:pPr>
              <w:spacing w:after="0" w:line="240" w:lineRule="auto"/>
              <w:jc w:val="right"/>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 xml:space="preserve">N° CE371 </w:t>
            </w:r>
          </w:p>
        </w:tc>
      </w:tr>
      <w:tr w:rsidR="00C7015E" w:rsidRPr="00C7015E" w:rsidTr="00C7015E">
        <w:trPr>
          <w:tblCellSpacing w:w="15" w:type="dxa"/>
        </w:trPr>
        <w:tc>
          <w:tcPr>
            <w:tcW w:w="0" w:type="auto"/>
            <w:vAlign w:val="center"/>
            <w:hideMark/>
          </w:tcPr>
          <w:p w:rsidR="00C7015E" w:rsidRDefault="00C7015E" w:rsidP="00C7015E">
            <w:pPr>
              <w:spacing w:after="0" w:line="240" w:lineRule="auto"/>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 xml:space="preserve">ASSEMBLÉE NATIONALE </w:t>
            </w:r>
          </w:p>
          <w:p w:rsidR="00C7015E" w:rsidRDefault="00C7015E" w:rsidP="00C7015E">
            <w:pPr>
              <w:spacing w:after="0" w:line="240" w:lineRule="auto"/>
              <w:rPr>
                <w:rFonts w:ascii="Times New Roman" w:eastAsia="Times New Roman" w:hAnsi="Times New Roman" w:cs="Times New Roman"/>
                <w:sz w:val="24"/>
                <w:szCs w:val="24"/>
                <w:lang w:eastAsia="fr-FR"/>
              </w:rPr>
            </w:pPr>
          </w:p>
          <w:p w:rsidR="00C7015E" w:rsidRDefault="00C7015E" w:rsidP="00C7015E">
            <w:pPr>
              <w:spacing w:after="0" w:line="240" w:lineRule="auto"/>
              <w:rPr>
                <w:rFonts w:ascii="Times New Roman" w:eastAsia="Times New Roman" w:hAnsi="Times New Roman" w:cs="Times New Roman"/>
                <w:sz w:val="24"/>
                <w:szCs w:val="24"/>
                <w:lang w:eastAsia="fr-FR"/>
              </w:rPr>
            </w:pPr>
          </w:p>
          <w:p w:rsidR="00C7015E" w:rsidRPr="00C7015E" w:rsidRDefault="00C7015E" w:rsidP="00C7015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jc w:val="center"/>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 xml:space="preserve">11 avril 2014 </w: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5000" w:type="pct"/>
            <w:vAlign w:val="center"/>
            <w:hideMark/>
          </w:tcPr>
          <w:p w:rsidR="00C7015E" w:rsidRPr="00C7015E" w:rsidRDefault="00C7015E" w:rsidP="00C7015E">
            <w:pPr>
              <w:spacing w:after="0" w:line="240" w:lineRule="auto"/>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pict>
                <v:rect id="_x0000_i1025" style="width:453.6pt;height:1.5pt" o:hralign="center" o:hrstd="t" o:hr="t" fillcolor="#a0a0a0" stroked="f"/>
              </w:pic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before="300" w:after="0" w:line="240" w:lineRule="auto"/>
              <w:jc w:val="center"/>
              <w:rPr>
                <w:rFonts w:ascii="Times New Roman" w:eastAsia="Times New Roman" w:hAnsi="Times New Roman" w:cs="Times New Roman"/>
                <w:caps/>
                <w:sz w:val="24"/>
                <w:szCs w:val="24"/>
                <w:lang w:eastAsia="fr-FR"/>
              </w:rPr>
            </w:pPr>
            <w:r w:rsidRPr="00C7015E">
              <w:rPr>
                <w:rFonts w:ascii="Times New Roman" w:eastAsia="Times New Roman" w:hAnsi="Times New Roman" w:cs="Times New Roman"/>
                <w:caps/>
                <w:sz w:val="24"/>
                <w:szCs w:val="24"/>
                <w:lang w:eastAsia="fr-FR"/>
              </w:rPr>
              <w:t xml:space="preserve">Economie sociale et solidaire - (N° 1536) </w: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before="300" w:after="0" w:line="240" w:lineRule="auto"/>
              <w:jc w:val="center"/>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before="300" w:after="0" w:line="240" w:lineRule="auto"/>
              <w:jc w:val="center"/>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4"/>
                <w:szCs w:val="24"/>
                <w:lang w:eastAsia="fr-FR"/>
              </w:rPr>
            </w:pPr>
            <w:r w:rsidRPr="00C7015E">
              <w:rPr>
                <w:rFonts w:ascii="Times New Roman" w:eastAsia="Times New Roman" w:hAnsi="Times New Roman" w:cs="Times New Roman"/>
                <w:b/>
                <w:bCs/>
                <w:sz w:val="24"/>
                <w:szCs w:val="24"/>
                <w:lang w:eastAsia="fr-FR"/>
              </w:rPr>
              <w:t xml:space="preserve">AMENDEMENT N° CE371 </w: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 xml:space="preserve">présenté par </w: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tbl>
            <w:tblPr>
              <w:tblW w:w="2500" w:type="pct"/>
              <w:jc w:val="center"/>
              <w:tblCellSpacing w:w="15" w:type="dxa"/>
              <w:tblCellMar>
                <w:top w:w="15" w:type="dxa"/>
                <w:left w:w="15" w:type="dxa"/>
                <w:bottom w:w="15" w:type="dxa"/>
                <w:right w:w="15" w:type="dxa"/>
              </w:tblCellMar>
              <w:tblLook w:val="04A0"/>
            </w:tblPr>
            <w:tblGrid>
              <w:gridCol w:w="4008"/>
            </w:tblGrid>
            <w:tr w:rsidR="00C7015E" w:rsidRPr="00C7015E">
              <w:trPr>
                <w:tblCellSpacing w:w="15" w:type="dxa"/>
                <w:jc w:val="center"/>
              </w:trPr>
              <w:tc>
                <w:tcPr>
                  <w:tcW w:w="0" w:type="auto"/>
                  <w:vAlign w:val="center"/>
                  <w:hideMark/>
                </w:tcPr>
                <w:p w:rsidR="00C7015E" w:rsidRPr="00C7015E" w:rsidRDefault="00C7015E" w:rsidP="00C7015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Mme </w:t>
                  </w:r>
                  <w:proofErr w:type="spellStart"/>
                  <w:r w:rsidRPr="00C7015E">
                    <w:rPr>
                      <w:rFonts w:ascii="Times New Roman" w:eastAsia="Times New Roman" w:hAnsi="Times New Roman" w:cs="Times New Roman"/>
                      <w:sz w:val="24"/>
                      <w:szCs w:val="24"/>
                      <w:lang w:eastAsia="fr-FR"/>
                    </w:rPr>
                    <w:t>Dubié</w:t>
                  </w:r>
                  <w:proofErr w:type="spellEnd"/>
                  <w:r w:rsidRPr="00C7015E">
                    <w:rPr>
                      <w:rFonts w:ascii="Times New Roman" w:eastAsia="Times New Roman" w:hAnsi="Times New Roman" w:cs="Times New Roman"/>
                      <w:sz w:val="24"/>
                      <w:szCs w:val="24"/>
                      <w:lang w:eastAsia="fr-FR"/>
                    </w:rPr>
                    <w:t xml:space="preserve"> et M. Giraud </w:t>
                  </w:r>
                </w:p>
              </w:tc>
            </w:tr>
          </w:tbl>
          <w:p w:rsidR="00C7015E" w:rsidRPr="00C7015E" w:rsidRDefault="00C7015E" w:rsidP="00C7015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jc w:val="center"/>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pict>
                <v:rect id="_x0000_i1026" style="width:0;height:1.5pt" o:hralign="center" o:hrstd="t" o:hr="t" fillcolor="#a0a0a0" stroked="f"/>
              </w:pic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7015E">
              <w:rPr>
                <w:rFonts w:ascii="Times New Roman" w:eastAsia="Times New Roman" w:hAnsi="Times New Roman" w:cs="Times New Roman"/>
                <w:b/>
                <w:bCs/>
                <w:sz w:val="24"/>
                <w:szCs w:val="24"/>
                <w:lang w:eastAsia="fr-FR"/>
              </w:rPr>
              <w:t xml:space="preserve">ARTICLE 2 </w: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tcMar>
              <w:top w:w="15" w:type="dxa"/>
              <w:left w:w="1134" w:type="dxa"/>
              <w:bottom w:w="15" w:type="dxa"/>
              <w:right w:w="15" w:type="dxa"/>
            </w:tcMar>
            <w:vAlign w:val="center"/>
            <w:hideMark/>
          </w:tcPr>
          <w:p w:rsidR="00C7015E" w:rsidRPr="00C7015E" w:rsidRDefault="00C7015E" w:rsidP="00C701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A l’alinéa 1, substituer au mot :</w:t>
            </w:r>
          </w:p>
          <w:p w:rsidR="00C7015E" w:rsidRPr="00C7015E" w:rsidRDefault="00C7015E" w:rsidP="00C701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 recherchant »,</w:t>
            </w:r>
          </w:p>
          <w:p w:rsidR="00C7015E" w:rsidRPr="00C7015E" w:rsidRDefault="00C7015E" w:rsidP="00C701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le mot :</w:t>
            </w:r>
          </w:p>
          <w:p w:rsidR="00C7015E" w:rsidRPr="00C7015E" w:rsidRDefault="00C7015E" w:rsidP="00C701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 poursuivant ».</w: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vAlign w:val="center"/>
            <w:hideMark/>
          </w:tcPr>
          <w:p w:rsidR="00C7015E" w:rsidRPr="00C7015E" w:rsidRDefault="00C7015E" w:rsidP="00C7015E">
            <w:pPr>
              <w:spacing w:before="450" w:after="100" w:afterAutospacing="1" w:line="240" w:lineRule="auto"/>
              <w:jc w:val="center"/>
              <w:rPr>
                <w:rFonts w:ascii="Times New Roman" w:eastAsia="Times New Roman" w:hAnsi="Times New Roman" w:cs="Times New Roman"/>
                <w:b/>
                <w:bCs/>
                <w:sz w:val="24"/>
                <w:szCs w:val="24"/>
                <w:lang w:eastAsia="fr-FR"/>
              </w:rPr>
            </w:pPr>
            <w:r w:rsidRPr="00C7015E">
              <w:rPr>
                <w:rFonts w:ascii="Times New Roman" w:eastAsia="Times New Roman" w:hAnsi="Times New Roman" w:cs="Times New Roman"/>
                <w:b/>
                <w:bCs/>
                <w:sz w:val="24"/>
                <w:szCs w:val="24"/>
                <w:lang w:eastAsia="fr-FR"/>
              </w:rPr>
              <w:t xml:space="preserve">EXPOSÉ SOMMAIRE </w: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r w:rsidR="00C7015E" w:rsidRPr="00C7015E" w:rsidTr="00C7015E">
        <w:trPr>
          <w:tblCellSpacing w:w="15" w:type="dxa"/>
        </w:trPr>
        <w:tc>
          <w:tcPr>
            <w:tcW w:w="0" w:type="auto"/>
            <w:tcMar>
              <w:top w:w="15" w:type="dxa"/>
              <w:left w:w="1134" w:type="dxa"/>
              <w:bottom w:w="15" w:type="dxa"/>
              <w:right w:w="15" w:type="dxa"/>
            </w:tcMar>
            <w:vAlign w:val="center"/>
            <w:hideMark/>
          </w:tcPr>
          <w:p w:rsidR="00C7015E" w:rsidRPr="00C7015E" w:rsidRDefault="00C7015E" w:rsidP="00C701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Cet amendement "quasi rédactionnel" vise à remplacer le terme "recherchant" par le terme "poursuivant" avant les mots "utilité sociale" pour définir de manière plus exigeante le cadre dans lequel les entreprises de l'économie sociale et solidaire évoluent.</w:t>
            </w:r>
          </w:p>
          <w:p w:rsidR="00C7015E" w:rsidRPr="00C7015E" w:rsidRDefault="00C7015E" w:rsidP="00C701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015E">
              <w:rPr>
                <w:rFonts w:ascii="Times New Roman" w:eastAsia="Times New Roman" w:hAnsi="Times New Roman" w:cs="Times New Roman"/>
                <w:sz w:val="24"/>
                <w:szCs w:val="24"/>
                <w:lang w:eastAsia="fr-FR"/>
              </w:rPr>
              <w:t>Il permettra également de sécuriser le périmètre de l'utilité sociale.</w:t>
            </w:r>
          </w:p>
        </w:tc>
        <w:tc>
          <w:tcPr>
            <w:tcW w:w="0" w:type="auto"/>
            <w:vAlign w:val="center"/>
            <w:hideMark/>
          </w:tcPr>
          <w:p w:rsidR="00C7015E" w:rsidRPr="00C7015E" w:rsidRDefault="00C7015E" w:rsidP="00C7015E">
            <w:pPr>
              <w:spacing w:after="0" w:line="240" w:lineRule="auto"/>
              <w:rPr>
                <w:rFonts w:ascii="Times New Roman" w:eastAsia="Times New Roman" w:hAnsi="Times New Roman" w:cs="Times New Roman"/>
                <w:sz w:val="20"/>
                <w:szCs w:val="20"/>
                <w:lang w:eastAsia="fr-FR"/>
              </w:rPr>
            </w:pPr>
          </w:p>
        </w:tc>
      </w:tr>
    </w:tbl>
    <w:p w:rsidR="005E72F0" w:rsidRDefault="00C7015E"/>
    <w:sectPr w:rsidR="005E72F0" w:rsidSect="00F34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15E"/>
    <w:rsid w:val="00384926"/>
    <w:rsid w:val="006E34D2"/>
    <w:rsid w:val="007453FB"/>
    <w:rsid w:val="00C7015E"/>
    <w:rsid w:val="00F34402"/>
    <w:rsid w:val="00FA22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illeapercu">
    <w:name w:val="tailleapercu"/>
    <w:basedOn w:val="Normal"/>
    <w:rsid w:val="00C701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C7015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848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554</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2014-04-24T15:39:00Z</dcterms:created>
  <dcterms:modified xsi:type="dcterms:W3CDTF">2014-04-24T15:40:00Z</dcterms:modified>
</cp:coreProperties>
</file>